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03" w:rsidRDefault="00B55803" w:rsidP="00B558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B55803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 xml:space="preserve">Развитие слухового восприятия у ребенка с </w:t>
      </w:r>
      <w:proofErr w:type="spellStart"/>
      <w:r w:rsidRPr="00B55803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кохлеарным</w:t>
      </w:r>
      <w:proofErr w:type="spellEnd"/>
      <w:r w:rsidRPr="00B55803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lang w:eastAsia="ru-RU"/>
        </w:rPr>
        <w:t>имплантом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«Слух – это восприятие, но овладение речью не сводится к ее восприятию. Ведь слова, фразы должны быть наполнены своим содержанием, и «живут» они только в том случае, если служат коммуникации, вне этой функции они «мертвы».  (Зыков С.А.)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 Особо важно работу  по формирование устной речи детей с ограниченными возможностями по слуху начинать в раннем и дошкольном возрасте.  Это связано с особой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сензитивностью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этого периода к формированию механизмов восприятия речи и складывания произносительных навыков.  Наиболее благоприятными факторами для формирования и  развития речи  после оперативное вмешательство по вживлению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кохлеарного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импланта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являются некоторые обстоятельства:</w:t>
      </w:r>
    </w:p>
    <w:p w:rsidR="00B55803" w:rsidRPr="00B55803" w:rsidRDefault="00B55803" w:rsidP="00B55803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Возрастные рамки до 2-х лет</w:t>
      </w:r>
    </w:p>
    <w:p w:rsidR="00B55803" w:rsidRPr="00B55803" w:rsidRDefault="00B55803" w:rsidP="00B55803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Наличие у ребенка слухового опыта, т.е. ухудшение слуха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происходило постепенно,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первые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годы жизни ребенок слышал, начало постоянного  ношения слуховых аппаратов до 6 месяцев)</w:t>
      </w:r>
    </w:p>
    <w:p w:rsidR="00B55803" w:rsidRPr="00B55803" w:rsidRDefault="00B55803" w:rsidP="00B5580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Ребенок может произносить слоги  и короткие слова</w:t>
      </w:r>
    </w:p>
    <w:p w:rsidR="00B55803" w:rsidRPr="00B55803" w:rsidRDefault="00B55803" w:rsidP="00B55803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Психические процессы развиты в соответствии с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возрастными</w:t>
      </w:r>
      <w:proofErr w:type="gramEnd"/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нормами (ребенок подражает взрослым, смотрит в лицо, пытается понять, что от него хотят, удерживает интерес к игрушкам и игре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взрослым, проявляет любознательность,  постепенно осваивает культурно – гигиенические навыки и т.п.)</w:t>
      </w:r>
    </w:p>
    <w:p w:rsidR="00B55803" w:rsidRPr="00B55803" w:rsidRDefault="00B55803" w:rsidP="00B5580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ребенком проводились занятия по развитию речи и слуха</w:t>
      </w:r>
    </w:p>
    <w:p w:rsidR="00B55803" w:rsidRPr="00B55803" w:rsidRDefault="00B55803" w:rsidP="00B55803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Родители регулярно занимаются с ребенком по развитию и слуха,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речи и психических процессов.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Если операция по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кохлеарной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имплантации производится после 2-х лет, дополнительными  к предыдущим обстоятельствам благоприятными условиями будет являться:</w:t>
      </w:r>
    </w:p>
    <w:p w:rsidR="00B55803" w:rsidRPr="00B55803" w:rsidRDefault="00B55803" w:rsidP="00B55803">
      <w:pPr>
        <w:numPr>
          <w:ilvl w:val="0"/>
          <w:numId w:val="4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Наличие словарного запаса – это существительные, глаголы,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прилагательные,  наречия. Ребенок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может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говорит короткие фразы, состоящие из 2 – 3 слов.</w:t>
      </w:r>
    </w:p>
    <w:p w:rsidR="00B55803" w:rsidRPr="00B55803" w:rsidRDefault="00B55803" w:rsidP="00B55803">
      <w:pPr>
        <w:numPr>
          <w:ilvl w:val="0"/>
          <w:numId w:val="5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 общении ребенок пользуется речью, даже если она малопонятна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окружающим.</w:t>
      </w:r>
    </w:p>
    <w:p w:rsidR="00B55803" w:rsidRPr="00B55803" w:rsidRDefault="00B55803" w:rsidP="00B55803">
      <w:pPr>
        <w:numPr>
          <w:ilvl w:val="0"/>
          <w:numId w:val="6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ребенком проводятся регулярные занятия по обучению чтению.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Он может прочитать слова и короткие фразы и знает их назначение.</w:t>
      </w:r>
    </w:p>
    <w:p w:rsidR="00B55803" w:rsidRPr="00B55803" w:rsidRDefault="00B55803" w:rsidP="00B55803">
      <w:pPr>
        <w:numPr>
          <w:ilvl w:val="0"/>
          <w:numId w:val="7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 ребенком проводится работа по развитию слухового восприятия  и речи.</w:t>
      </w:r>
    </w:p>
    <w:p w:rsidR="00B55803" w:rsidRPr="00B55803" w:rsidRDefault="00B55803" w:rsidP="00B55803">
      <w:pPr>
        <w:numPr>
          <w:ilvl w:val="0"/>
          <w:numId w:val="7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Психические процессы (внимание, память, мышление, общение,</w:t>
      </w:r>
      <w:proofErr w:type="gramEnd"/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восприятие, воображение,  эмоции)  развиваются в соответствии с возрастом.</w:t>
      </w:r>
    </w:p>
    <w:p w:rsidR="00B55803" w:rsidRPr="00B55803" w:rsidRDefault="00B55803" w:rsidP="00B55803">
      <w:pPr>
        <w:numPr>
          <w:ilvl w:val="0"/>
          <w:numId w:val="8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Родители принимают активное участие в процессе развития ребенка,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регулярно занимаются самостоятельно и  выполняют рекомендации педагогов.</w:t>
      </w:r>
    </w:p>
    <w:p w:rsidR="00B55803" w:rsidRPr="00B55803" w:rsidRDefault="00B55803" w:rsidP="00B55803">
      <w:pPr>
        <w:numPr>
          <w:ilvl w:val="0"/>
          <w:numId w:val="9"/>
        </w:numPr>
        <w:shd w:val="clear" w:color="auto" w:fill="FFFFFF"/>
        <w:spacing w:after="0" w:line="240" w:lineRule="auto"/>
        <w:ind w:left="770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Имеется   возможность  регулярно   заниматься   ребенку  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</w:t>
      </w:r>
      <w:proofErr w:type="gramEnd"/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сурдопедагогом, учителем – дефектологом, или  логопедом.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Кохлеарная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имплантация наиболее эффективна к детям,   внезапно потерявшим слух, но с сохранной речью, которая может быть быстро утеряна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следствие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ее распада. Она эффективна  в раннем и младшем дошкольном  возрасте  у детей с врожденной глухотой, но уже владеющих фразовой  речью.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Важно понимать тот факт, что операция  сама по себе не вернет ребенку правильное восприятие звуков  и речь.  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Кохлеарный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имплатн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заменяет погибшие рецепторы, которые находятся в улитке. Назначение этих рецепторов – преобразование звуков в электрические импульсы, которые передаются слуховому нерву, а по нему – в слуховой центр мозга. Мы слышим, понимаем, говорим – мозгом.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Для того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,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чтобы ребенок научился различать речевые и неречевые звуки необходимо проводить постоянную работу по развитию слухового восприятия. Для того чтобы научиться говорить ребенку  необходимо пройти путь формирования речи от звука к слову, от слова к фразе. При этом необходимо принимать во внимание изменения грамматической структуры слова. При добавлении к слову приставок, суффиксов и окончаний изменяется звуковое оформление,   и дети с нарушением слуха  воспринимает это слово как новое, незнакомое ранее. В то время как ребенок с нормальным слухом воспринимает это слово как измененное  ранее знакомое.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У ребенка с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кохлеарным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имплантом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развитие умения слышать, понимать речь, общаться  с помощью с речью  схоже с нормально слышащими детьми.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Для этого надо ребенка с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кохлеарным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имплантом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научить:</w:t>
      </w:r>
    </w:p>
    <w:p w:rsidR="00B55803" w:rsidRPr="00B55803" w:rsidRDefault="00B55803" w:rsidP="00B55803">
      <w:pPr>
        <w:numPr>
          <w:ilvl w:val="0"/>
          <w:numId w:val="10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Анализировать  речевые и неречевые звуки и накапливать их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в памяти</w:t>
      </w:r>
    </w:p>
    <w:p w:rsidR="00B55803" w:rsidRPr="00B55803" w:rsidRDefault="00B55803" w:rsidP="00B55803">
      <w:pPr>
        <w:numPr>
          <w:ilvl w:val="0"/>
          <w:numId w:val="11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Владеть системами русского языка – изменение, соединение слов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предложении.</w:t>
      </w:r>
    </w:p>
    <w:p w:rsidR="00B55803" w:rsidRPr="00B55803" w:rsidRDefault="00B55803" w:rsidP="00B55803">
      <w:pPr>
        <w:numPr>
          <w:ilvl w:val="0"/>
          <w:numId w:val="12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Произносить звуки речи, правильно соединять их в словах и фразах.</w:t>
      </w:r>
    </w:p>
    <w:p w:rsidR="00B55803" w:rsidRPr="00B55803" w:rsidRDefault="00B55803" w:rsidP="00B55803">
      <w:pPr>
        <w:numPr>
          <w:ilvl w:val="0"/>
          <w:numId w:val="12"/>
        </w:numPr>
        <w:shd w:val="clear" w:color="auto" w:fill="FFFFFF"/>
        <w:spacing w:after="0" w:line="240" w:lineRule="auto"/>
        <w:ind w:left="77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Общаться с взрослыми  сверстниками с помощью речи.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   Многие дети с ограниченными возможностями по слуху часто не используют слова и фразы в повседневной жизни, хотя знают и могут произносить их на занятиях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педагогам. Дети с нормальным слухом могут научиться всему этому к возрасту 6 – 7 лет, причем речь продолжается развиваться и совершенствоваться у него до 15 лет.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Для развития слуха и речи у ребенка после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кохлеарной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имплантации необходимо ЕЖЕДНЕВНО  в естественных  ситуациях проговаривать все действия и события. При этом ведущая роль принадлежит родителям. Они должны повторять слова, фразы несколько,  исправлять ошибки ребенка, добиваться правильного формулирования  предложения. И как активно они будут участвовать в этом процессе, определяет значительную долю успеха  освоения речи ребенком.</w:t>
      </w:r>
    </w:p>
    <w:p w:rsidR="00B55803" w:rsidRPr="00B55803" w:rsidRDefault="00B55803" w:rsidP="00B5580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   Другим условием успешного развития слуха и  формирования речи ребенка с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кохлеарным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имплантом</w:t>
      </w:r>
      <w:proofErr w:type="spell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 является целенаправленные занятия с педагогом (сурдопедагогом или учителе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м-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дефектологом) и родителями.  Во время этих занятий будут быстрее развиваться навыки, которые закрепляются в естественных  ситуациях. Работа по развитию этих навыков требует много лет. При этом детей с ограниченными возможностями по слуху  необходимо развивать другие навыки:</w:t>
      </w:r>
    </w:p>
    <w:p w:rsidR="00B55803" w:rsidRPr="00B55803" w:rsidRDefault="00B55803" w:rsidP="00B55803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Двигательную активность 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( 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крупную и мелкую моторику)</w:t>
      </w:r>
    </w:p>
    <w:p w:rsidR="00B55803" w:rsidRPr="00B55803" w:rsidRDefault="00B55803" w:rsidP="00B55803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Эмоционально – волевые качества (контролировать свои эмоции, желания, планировать  действия, доводить дело до конца и др.)</w:t>
      </w:r>
    </w:p>
    <w:p w:rsidR="00B55803" w:rsidRPr="00B55803" w:rsidRDefault="00B55803" w:rsidP="00B55803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Расширение представлений об окружающем мире (</w:t>
      </w:r>
      <w:proofErr w:type="gramStart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</w:t>
      </w:r>
      <w:proofErr w:type="gramEnd"/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соответствием с возрастном)</w:t>
      </w:r>
    </w:p>
    <w:p w:rsidR="00B55803" w:rsidRPr="00B55803" w:rsidRDefault="00B55803" w:rsidP="00B55803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B5580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Развитие памяти, внимания, мышления, воображения.</w:t>
      </w:r>
    </w:p>
    <w:p w:rsidR="005E610B" w:rsidRDefault="005E610B" w:rsidP="00B55803">
      <w:pPr>
        <w:jc w:val="right"/>
      </w:pPr>
    </w:p>
    <w:p w:rsidR="00B55803" w:rsidRPr="00E97E98" w:rsidRDefault="00B55803" w:rsidP="00B5580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97E98">
        <w:rPr>
          <w:rFonts w:ascii="Times New Roman" w:hAnsi="Times New Roman" w:cs="Times New Roman"/>
          <w:b/>
          <w:sz w:val="28"/>
          <w:szCs w:val="28"/>
        </w:rPr>
        <w:t xml:space="preserve">Подготовила </w:t>
      </w:r>
      <w:proofErr w:type="spellStart"/>
      <w:r w:rsidRPr="00E97E98">
        <w:rPr>
          <w:rFonts w:ascii="Times New Roman" w:hAnsi="Times New Roman" w:cs="Times New Roman"/>
          <w:b/>
          <w:sz w:val="28"/>
          <w:szCs w:val="28"/>
        </w:rPr>
        <w:t>Усманова</w:t>
      </w:r>
      <w:proofErr w:type="spellEnd"/>
      <w:r w:rsidRPr="00E97E98">
        <w:rPr>
          <w:rFonts w:ascii="Times New Roman" w:hAnsi="Times New Roman" w:cs="Times New Roman"/>
          <w:b/>
          <w:sz w:val="28"/>
          <w:szCs w:val="28"/>
        </w:rPr>
        <w:t xml:space="preserve"> Лилия Дмитриевна</w:t>
      </w:r>
    </w:p>
    <w:p w:rsidR="00B55803" w:rsidRPr="00E97E98" w:rsidRDefault="00B55803" w:rsidP="00B55803">
      <w:pPr>
        <w:jc w:val="right"/>
        <w:rPr>
          <w:b/>
        </w:rPr>
      </w:pPr>
      <w:r w:rsidRPr="00E97E98">
        <w:rPr>
          <w:rFonts w:ascii="Times New Roman" w:hAnsi="Times New Roman" w:cs="Times New Roman"/>
          <w:b/>
          <w:sz w:val="28"/>
          <w:szCs w:val="28"/>
        </w:rPr>
        <w:t>учитель-дефектолог (сурдопедагог) первой категории</w:t>
      </w:r>
    </w:p>
    <w:p w:rsidR="00B55803" w:rsidRDefault="00B55803" w:rsidP="00B55803">
      <w:pPr>
        <w:jc w:val="right"/>
      </w:pPr>
    </w:p>
    <w:sectPr w:rsidR="00B55803" w:rsidSect="005E6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D4C0D"/>
    <w:multiLevelType w:val="multilevel"/>
    <w:tmpl w:val="91C25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CA44F6"/>
    <w:multiLevelType w:val="multilevel"/>
    <w:tmpl w:val="B516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0367BF"/>
    <w:multiLevelType w:val="multilevel"/>
    <w:tmpl w:val="9992F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FB0598"/>
    <w:multiLevelType w:val="multilevel"/>
    <w:tmpl w:val="A08CB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8B66A3"/>
    <w:multiLevelType w:val="multilevel"/>
    <w:tmpl w:val="94BA3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7B1273"/>
    <w:multiLevelType w:val="multilevel"/>
    <w:tmpl w:val="1188E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D10D95"/>
    <w:multiLevelType w:val="multilevel"/>
    <w:tmpl w:val="8EBAE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B92A73"/>
    <w:multiLevelType w:val="multilevel"/>
    <w:tmpl w:val="4620B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7D3BD0"/>
    <w:multiLevelType w:val="multilevel"/>
    <w:tmpl w:val="D1843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0F4A08"/>
    <w:multiLevelType w:val="multilevel"/>
    <w:tmpl w:val="C812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123674"/>
    <w:multiLevelType w:val="multilevel"/>
    <w:tmpl w:val="80C0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1C087E"/>
    <w:multiLevelType w:val="multilevel"/>
    <w:tmpl w:val="D4C04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9F144E"/>
    <w:multiLevelType w:val="multilevel"/>
    <w:tmpl w:val="368E5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8"/>
  </w:num>
  <w:num w:numId="5">
    <w:abstractNumId w:val="5"/>
  </w:num>
  <w:num w:numId="6">
    <w:abstractNumId w:val="1"/>
  </w:num>
  <w:num w:numId="7">
    <w:abstractNumId w:val="0"/>
  </w:num>
  <w:num w:numId="8">
    <w:abstractNumId w:val="9"/>
  </w:num>
  <w:num w:numId="9">
    <w:abstractNumId w:val="4"/>
  </w:num>
  <w:num w:numId="10">
    <w:abstractNumId w:val="11"/>
  </w:num>
  <w:num w:numId="11">
    <w:abstractNumId w:val="10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characterSpacingControl w:val="doNotCompress"/>
  <w:compat/>
  <w:rsids>
    <w:rsidRoot w:val="00B55803"/>
    <w:rsid w:val="005E610B"/>
    <w:rsid w:val="00B558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B55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55803"/>
  </w:style>
  <w:style w:type="character" w:customStyle="1" w:styleId="c2">
    <w:name w:val="c2"/>
    <w:basedOn w:val="a0"/>
    <w:rsid w:val="00B55803"/>
  </w:style>
  <w:style w:type="paragraph" w:customStyle="1" w:styleId="c1">
    <w:name w:val="c1"/>
    <w:basedOn w:val="a"/>
    <w:rsid w:val="00B55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857</Words>
  <Characters>4886</Characters>
  <Application>Microsoft Office Word</Application>
  <DocSecurity>0</DocSecurity>
  <Lines>40</Lines>
  <Paragraphs>11</Paragraphs>
  <ScaleCrop>false</ScaleCrop>
  <Company/>
  <LinksUpToDate>false</LinksUpToDate>
  <CharactersWithSpaces>5732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2019-03-01T10:39:00Z</dcterms:created>
  <dcterms:modified xsi:type="dcterms:W3CDTF">2019-03-01T10:41:00Z</dcterms:modified>
</cp:coreProperties>
</file>